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CFE7" w:themeColor="accent1" w:themeTint="33"/>
  <w:body>
    <w:p w14:paraId="723CF1E8" w14:textId="77777777" w:rsidR="006760D6" w:rsidRDefault="006760D6">
      <w:pPr>
        <w:pStyle w:val="Body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t>LAKSHMIBAI COLLEGE</w:t>
      </w:r>
    </w:p>
    <w:p w14:paraId="2EDF5480" w14:textId="77777777" w:rsidR="005E1FB6" w:rsidRDefault="005E1FB6">
      <w:pPr>
        <w:pStyle w:val="Body"/>
        <w:jc w:val="center"/>
        <w:rPr>
          <w:rFonts w:ascii="Bookman Old Style" w:hAnsi="Bookman Old Style"/>
          <w:b/>
          <w:bCs/>
          <w:i/>
          <w:sz w:val="24"/>
          <w:szCs w:val="24"/>
        </w:rPr>
      </w:pPr>
    </w:p>
    <w:p w14:paraId="271942B9" w14:textId="77777777" w:rsidR="0040305A" w:rsidRDefault="006760D6">
      <w:pPr>
        <w:pStyle w:val="Body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6760D6">
        <w:rPr>
          <w:rFonts w:ascii="Bookman Old Style" w:hAnsi="Bookman Old Style"/>
          <w:b/>
          <w:bCs/>
          <w:i/>
          <w:sz w:val="24"/>
          <w:szCs w:val="24"/>
        </w:rPr>
        <w:t>MENTO</w:t>
      </w:r>
      <w:r w:rsidR="006F5A6E" w:rsidRPr="006760D6">
        <w:rPr>
          <w:rFonts w:ascii="Bookman Old Style" w:hAnsi="Bookman Old Style"/>
          <w:b/>
          <w:bCs/>
          <w:i/>
          <w:sz w:val="24"/>
          <w:szCs w:val="24"/>
        </w:rPr>
        <w:t>R MENTEE PROGRAMME</w:t>
      </w:r>
      <w:r>
        <w:rPr>
          <w:rFonts w:ascii="Bookman Old Style" w:hAnsi="Bookman Old Style"/>
          <w:b/>
          <w:bCs/>
          <w:i/>
          <w:sz w:val="24"/>
          <w:szCs w:val="24"/>
        </w:rPr>
        <w:t xml:space="preserve"> 2019-20</w:t>
      </w:r>
    </w:p>
    <w:p w14:paraId="48B990E9" w14:textId="77777777" w:rsidR="005E1FB6" w:rsidRPr="006760D6" w:rsidRDefault="005E1FB6">
      <w:pPr>
        <w:pStyle w:val="Body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</w:rPr>
      </w:pPr>
    </w:p>
    <w:p w14:paraId="0F218D59" w14:textId="77777777" w:rsidR="0040305A" w:rsidRPr="006760D6" w:rsidRDefault="006760D6" w:rsidP="006760D6">
      <w:pPr>
        <w:pStyle w:val="Body"/>
        <w:rPr>
          <w:rFonts w:ascii="Bookman Old Style" w:hAnsi="Bookman Old Style"/>
          <w:b/>
          <w:bCs/>
          <w:i/>
          <w:sz w:val="24"/>
          <w:szCs w:val="24"/>
        </w:rPr>
      </w:pPr>
      <w:r w:rsidRPr="006760D6">
        <w:rPr>
          <w:rFonts w:ascii="Bookman Old Style" w:hAnsi="Bookman Old Style"/>
          <w:b/>
          <w:bCs/>
          <w:i/>
          <w:sz w:val="24"/>
          <w:szCs w:val="24"/>
        </w:rPr>
        <w:t>Objective</w:t>
      </w:r>
      <w:r w:rsidR="006F5A6E" w:rsidRPr="006760D6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</w:p>
    <w:p w14:paraId="15385684" w14:textId="77777777" w:rsidR="006760D6" w:rsidRPr="006760D6" w:rsidRDefault="006760D6" w:rsidP="006760D6">
      <w:pPr>
        <w:pStyle w:val="Body"/>
        <w:jc w:val="center"/>
        <w:rPr>
          <w:rFonts w:ascii="Bookman Old Style" w:eastAsia="Times New Roman" w:hAnsi="Bookman Old Style" w:cs="Times New Roman"/>
          <w:b/>
          <w:bCs/>
          <w:i/>
          <w:sz w:val="24"/>
          <w:szCs w:val="24"/>
        </w:rPr>
      </w:pPr>
    </w:p>
    <w:p w14:paraId="2D5BCEDC" w14:textId="77777777" w:rsidR="0040305A" w:rsidRPr="006760D6" w:rsidRDefault="006F5A6E" w:rsidP="006760D6">
      <w:pPr>
        <w:pStyle w:val="Body"/>
        <w:numPr>
          <w:ilvl w:val="0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 xml:space="preserve">Teachers are expected to help the mentee in terms of personal goals/ aspirations/ issues if any, well being, career related query, personality development related discussion, add on courses, college related; enlighten students to figure out ways to achieve their goal in life and work towards it and also participate in ECA activities. </w:t>
      </w:r>
    </w:p>
    <w:p w14:paraId="361B9DA6" w14:textId="77777777" w:rsidR="006760D6" w:rsidRPr="006760D6" w:rsidRDefault="006F5A6E" w:rsidP="006760D6">
      <w:pPr>
        <w:pStyle w:val="Body"/>
        <w:numPr>
          <w:ilvl w:val="0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 xml:space="preserve">Teachers (respective mentors) are expected to keep a record with themselves with respect to </w:t>
      </w:r>
    </w:p>
    <w:p w14:paraId="5C7BA6F8" w14:textId="77777777" w:rsidR="006760D6" w:rsidRPr="006760D6" w:rsidRDefault="006760D6" w:rsidP="006760D6">
      <w:pPr>
        <w:pStyle w:val="Body"/>
        <w:numPr>
          <w:ilvl w:val="1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 xml:space="preserve">Number of times a student approached them; </w:t>
      </w:r>
    </w:p>
    <w:p w14:paraId="0EC164BE" w14:textId="77777777" w:rsidR="006760D6" w:rsidRPr="006760D6" w:rsidRDefault="006760D6" w:rsidP="006760D6">
      <w:pPr>
        <w:pStyle w:val="Body"/>
        <w:numPr>
          <w:ilvl w:val="1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>Mention outcome of the meeting against the column specified;</w:t>
      </w:r>
    </w:p>
    <w:p w14:paraId="2C428F09" w14:textId="77777777" w:rsidR="006760D6" w:rsidRPr="006760D6" w:rsidRDefault="006760D6" w:rsidP="006760D6">
      <w:pPr>
        <w:pStyle w:val="Body"/>
        <w:numPr>
          <w:ilvl w:val="1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>Take signatures against respective meeting.</w:t>
      </w:r>
    </w:p>
    <w:p w14:paraId="10762716" w14:textId="77777777" w:rsidR="0040305A" w:rsidRPr="006760D6" w:rsidRDefault="006760D6" w:rsidP="006760D6">
      <w:pPr>
        <w:pStyle w:val="Body"/>
        <w:numPr>
          <w:ilvl w:val="0"/>
          <w:numId w:val="1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>Respective mentors could also guide the students about how they could expand their knowledge horizon (</w:t>
      </w:r>
      <w:proofErr w:type="spellStart"/>
      <w:r w:rsidRPr="006760D6">
        <w:rPr>
          <w:rFonts w:ascii="Bookman Old Style" w:hAnsi="Bookman Old Style"/>
          <w:i/>
          <w:sz w:val="24"/>
          <w:szCs w:val="24"/>
        </w:rPr>
        <w:t>eg</w:t>
      </w:r>
      <w:proofErr w:type="spellEnd"/>
      <w:r w:rsidRPr="006760D6">
        <w:rPr>
          <w:rFonts w:ascii="Bookman Old Style" w:hAnsi="Bookman Old Style"/>
          <w:i/>
          <w:sz w:val="24"/>
          <w:szCs w:val="24"/>
        </w:rPr>
        <w:t xml:space="preserve">: by reading newspapers, magazines, related TV </w:t>
      </w:r>
      <w:proofErr w:type="spellStart"/>
      <w:r w:rsidRPr="006760D6">
        <w:rPr>
          <w:rFonts w:ascii="Bookman Old Style" w:hAnsi="Bookman Old Style"/>
          <w:i/>
          <w:sz w:val="24"/>
          <w:szCs w:val="24"/>
        </w:rPr>
        <w:t>programmes</w:t>
      </w:r>
      <w:proofErr w:type="spellEnd"/>
      <w:r w:rsidRPr="006760D6">
        <w:rPr>
          <w:rFonts w:ascii="Bookman Old Style" w:hAnsi="Bookman Old Style"/>
          <w:i/>
          <w:sz w:val="24"/>
          <w:szCs w:val="24"/>
        </w:rPr>
        <w:t xml:space="preserve">), and ask them to report the updation in their knowledge and share their experience in the next meeting. </w:t>
      </w:r>
    </w:p>
    <w:p w14:paraId="1FC6302A" w14:textId="77777777" w:rsidR="006760D6" w:rsidRPr="006760D6" w:rsidRDefault="006760D6" w:rsidP="006760D6">
      <w:pPr>
        <w:pStyle w:val="Body"/>
        <w:spacing w:line="288" w:lineRule="auto"/>
        <w:ind w:left="720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14:paraId="11328571" w14:textId="77777777" w:rsidR="006760D6" w:rsidRPr="006760D6" w:rsidRDefault="006760D6" w:rsidP="006760D6">
      <w:pPr>
        <w:pStyle w:val="Body"/>
        <w:spacing w:line="288" w:lineRule="auto"/>
        <w:jc w:val="both"/>
        <w:rPr>
          <w:rFonts w:ascii="Bookman Old Style" w:hAnsi="Bookman Old Style"/>
          <w:i/>
          <w:sz w:val="24"/>
          <w:szCs w:val="24"/>
        </w:rPr>
      </w:pPr>
      <w:r w:rsidRPr="006760D6">
        <w:rPr>
          <w:rFonts w:ascii="Bookman Old Style" w:hAnsi="Bookman Old Style"/>
          <w:b/>
          <w:i/>
          <w:sz w:val="24"/>
          <w:szCs w:val="24"/>
        </w:rPr>
        <w:t>Note:</w:t>
      </w:r>
      <w:r w:rsidRPr="006760D6">
        <w:rPr>
          <w:rFonts w:ascii="Bookman Old Style" w:hAnsi="Bookman Old Style"/>
          <w:b/>
          <w:i/>
          <w:sz w:val="24"/>
          <w:szCs w:val="24"/>
        </w:rPr>
        <w:tab/>
      </w:r>
      <w:r w:rsidRPr="006760D6">
        <w:rPr>
          <w:rFonts w:ascii="Bookman Old Style" w:hAnsi="Bookman Old Style"/>
          <w:i/>
          <w:sz w:val="24"/>
          <w:szCs w:val="24"/>
        </w:rPr>
        <w:t>Encourage students to communicate with their respective mentor on regular basis (at least thrice a semester)</w:t>
      </w:r>
    </w:p>
    <w:p w14:paraId="5A35ECC8" w14:textId="77777777" w:rsidR="0040305A" w:rsidRPr="006760D6" w:rsidRDefault="0040305A">
      <w:pPr>
        <w:pStyle w:val="Body"/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14:paraId="61C99F5A" w14:textId="77777777" w:rsidR="0040305A" w:rsidRDefault="006F5A6E">
      <w:pPr>
        <w:pStyle w:val="Body"/>
        <w:spacing w:line="288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6760D6">
        <w:rPr>
          <w:rFonts w:ascii="Bookman Old Style" w:hAnsi="Bookman Old Style"/>
          <w:b/>
          <w:i/>
          <w:sz w:val="24"/>
          <w:szCs w:val="24"/>
        </w:rPr>
        <w:t>For students</w:t>
      </w:r>
    </w:p>
    <w:p w14:paraId="11F90F64" w14:textId="77777777" w:rsidR="005E1FB6" w:rsidRPr="006760D6" w:rsidRDefault="005E1FB6">
      <w:pPr>
        <w:pStyle w:val="Body"/>
        <w:spacing w:line="288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bookmarkStart w:id="0" w:name="_GoBack"/>
      <w:bookmarkEnd w:id="0"/>
    </w:p>
    <w:p w14:paraId="0EF332B7" w14:textId="77777777" w:rsidR="0040305A" w:rsidRPr="006760D6" w:rsidRDefault="006F5A6E" w:rsidP="006760D6">
      <w:pPr>
        <w:pStyle w:val="Body"/>
        <w:numPr>
          <w:ilvl w:val="0"/>
          <w:numId w:val="2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 xml:space="preserve">They are expected to meet their mentors </w:t>
      </w:r>
      <w:r w:rsidR="006760D6" w:rsidRPr="006760D6">
        <w:rPr>
          <w:rFonts w:ascii="Bookman Old Style" w:hAnsi="Bookman Old Style"/>
          <w:i/>
          <w:sz w:val="24"/>
          <w:szCs w:val="24"/>
        </w:rPr>
        <w:t xml:space="preserve">at least </w:t>
      </w:r>
      <w:r w:rsidRPr="006760D6">
        <w:rPr>
          <w:rFonts w:ascii="Bookman Old Style" w:hAnsi="Bookman Old Style"/>
          <w:i/>
          <w:sz w:val="24"/>
          <w:szCs w:val="24"/>
        </w:rPr>
        <w:t xml:space="preserve">thrice a semester </w:t>
      </w:r>
      <w:r w:rsidR="006760D6" w:rsidRPr="006760D6">
        <w:rPr>
          <w:rFonts w:ascii="Bookman Old Style" w:hAnsi="Bookman Old Style"/>
          <w:i/>
          <w:sz w:val="24"/>
          <w:szCs w:val="24"/>
        </w:rPr>
        <w:t xml:space="preserve">and be in touch with them. </w:t>
      </w:r>
    </w:p>
    <w:p w14:paraId="22ED42FD" w14:textId="77777777" w:rsidR="006760D6" w:rsidRPr="006760D6" w:rsidRDefault="006F5A6E" w:rsidP="006760D6">
      <w:pPr>
        <w:pStyle w:val="Body"/>
        <w:numPr>
          <w:ilvl w:val="0"/>
          <w:numId w:val="2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>They may contact their mentor as per the mutually convenient timings</w:t>
      </w:r>
    </w:p>
    <w:p w14:paraId="032FB9B5" w14:textId="77777777" w:rsidR="0040305A" w:rsidRPr="006760D6" w:rsidRDefault="006F5A6E" w:rsidP="006760D6">
      <w:pPr>
        <w:pStyle w:val="Body"/>
        <w:numPr>
          <w:ilvl w:val="0"/>
          <w:numId w:val="2"/>
        </w:numPr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760D6">
        <w:rPr>
          <w:rFonts w:ascii="Bookman Old Style" w:hAnsi="Bookman Old Style"/>
          <w:i/>
          <w:sz w:val="24"/>
          <w:szCs w:val="24"/>
        </w:rPr>
        <w:t xml:space="preserve">They are expected to discuss queries regarding </w:t>
      </w:r>
      <w:r w:rsidR="006760D6" w:rsidRPr="006760D6">
        <w:rPr>
          <w:rFonts w:ascii="Bookman Old Style" w:hAnsi="Bookman Old Style"/>
          <w:i/>
          <w:sz w:val="24"/>
          <w:szCs w:val="24"/>
        </w:rPr>
        <w:t>different issues</w:t>
      </w:r>
      <w:r w:rsidRPr="006760D6">
        <w:rPr>
          <w:rFonts w:ascii="Bookman Old Style" w:hAnsi="Bookman Old Style"/>
          <w:i/>
          <w:sz w:val="24"/>
          <w:szCs w:val="24"/>
        </w:rPr>
        <w:t xml:space="preserve"> (personal goals/ aspirations/ issues if any, well being, career related, personality development related, personal issues if any, add on courses</w:t>
      </w:r>
      <w:r w:rsidR="006760D6" w:rsidRPr="006760D6">
        <w:rPr>
          <w:rFonts w:ascii="Bookman Old Style" w:hAnsi="Bookman Old Style"/>
          <w:i/>
          <w:sz w:val="24"/>
          <w:szCs w:val="24"/>
        </w:rPr>
        <w:t>,</w:t>
      </w:r>
      <w:r w:rsidRPr="006760D6">
        <w:rPr>
          <w:rFonts w:ascii="Bookman Old Style" w:hAnsi="Bookman Old Style"/>
          <w:i/>
          <w:sz w:val="24"/>
          <w:szCs w:val="24"/>
        </w:rPr>
        <w:t xml:space="preserve"> college related)</w:t>
      </w:r>
    </w:p>
    <w:p w14:paraId="58F40767" w14:textId="77777777" w:rsidR="0040305A" w:rsidRPr="006760D6" w:rsidRDefault="0040305A">
      <w:pPr>
        <w:pStyle w:val="Body"/>
        <w:spacing w:line="288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14:paraId="24CCF288" w14:textId="77777777" w:rsidR="0040305A" w:rsidRPr="006760D6" w:rsidRDefault="0040305A">
      <w:pPr>
        <w:pStyle w:val="Body"/>
        <w:spacing w:line="288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40305A" w:rsidRPr="006760D6" w:rsidSect="005E1FB6">
      <w:headerReference w:type="default" r:id="rId9"/>
      <w:footerReference w:type="default" r:id="rId10"/>
      <w:pgSz w:w="11906" w:h="16838"/>
      <w:pgMar w:top="1440" w:right="1440" w:bottom="1440" w:left="1440" w:header="709" w:footer="85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CA98" w14:textId="77777777" w:rsidR="006F5A6E" w:rsidRDefault="006F5A6E">
      <w:pPr>
        <w:spacing w:after="0" w:line="240" w:lineRule="auto"/>
      </w:pPr>
      <w:r>
        <w:separator/>
      </w:r>
    </w:p>
  </w:endnote>
  <w:endnote w:type="continuationSeparator" w:id="0">
    <w:p w14:paraId="55DD492C" w14:textId="77777777" w:rsidR="006F5A6E" w:rsidRDefault="006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57F4" w14:textId="77777777" w:rsidR="006F5A6E" w:rsidRDefault="006F5A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1C67" w14:textId="77777777" w:rsidR="006F5A6E" w:rsidRDefault="006F5A6E">
      <w:pPr>
        <w:spacing w:after="0" w:line="240" w:lineRule="auto"/>
      </w:pPr>
      <w:r>
        <w:separator/>
      </w:r>
    </w:p>
  </w:footnote>
  <w:footnote w:type="continuationSeparator" w:id="0">
    <w:p w14:paraId="11467F3E" w14:textId="77777777" w:rsidR="006F5A6E" w:rsidRDefault="006F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6CE8" w14:textId="77777777" w:rsidR="006F5A6E" w:rsidRDefault="006F5A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B68"/>
    <w:multiLevelType w:val="hybridMultilevel"/>
    <w:tmpl w:val="4880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DFC"/>
    <w:multiLevelType w:val="hybridMultilevel"/>
    <w:tmpl w:val="F7A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81015"/>
    <w:multiLevelType w:val="multilevel"/>
    <w:tmpl w:val="F7AE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305A"/>
    <w:rsid w:val="0040305A"/>
    <w:rsid w:val="005E1FB6"/>
    <w:rsid w:val="006760D6"/>
    <w:rsid w:val="006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AE4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A6E"/>
    <w:pPr>
      <w:pBdr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pBdr>
      <w:shd w:val="clear" w:color="auto" w:fill="DFB8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072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A6E"/>
    <w:pPr>
      <w:pBdr>
        <w:top w:val="single" w:sz="4" w:space="0" w:color="330F42" w:themeColor="accent2"/>
        <w:left w:val="single" w:sz="48" w:space="2" w:color="330F42" w:themeColor="accent2"/>
        <w:bottom w:val="single" w:sz="4" w:space="0" w:color="330F42" w:themeColor="accent2"/>
        <w:right w:val="single" w:sz="4" w:space="4" w:color="330F4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A6E"/>
    <w:pPr>
      <w:pBdr>
        <w:left w:val="single" w:sz="48" w:space="2" w:color="330F42" w:themeColor="accent2"/>
        <w:bottom w:val="single" w:sz="4" w:space="0" w:color="330F4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A6E"/>
    <w:pPr>
      <w:pBdr>
        <w:left w:val="single" w:sz="4" w:space="2" w:color="330F42" w:themeColor="accent2"/>
        <w:bottom w:val="single" w:sz="4" w:space="2" w:color="330F4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6E"/>
    <w:pPr>
      <w:pBdr>
        <w:left w:val="dotted" w:sz="4" w:space="2" w:color="330F42" w:themeColor="accent2"/>
        <w:bottom w:val="dotted" w:sz="4" w:space="2" w:color="330F4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A6E"/>
    <w:pPr>
      <w:pBdr>
        <w:bottom w:val="single" w:sz="4" w:space="2" w:color="BF73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6E"/>
    <w:pPr>
      <w:pBdr>
        <w:bottom w:val="dotted" w:sz="4" w:space="2" w:color="9E2E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0F4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F5A6E"/>
    <w:rPr>
      <w:rFonts w:asciiTheme="majorHAnsi" w:eastAsiaTheme="majorEastAsia" w:hAnsiTheme="majorHAnsi" w:cstheme="majorBidi"/>
      <w:b/>
      <w:bCs/>
      <w:i/>
      <w:iCs/>
      <w:color w:val="190720" w:themeColor="accent2" w:themeShade="7F"/>
      <w:shd w:val="clear" w:color="auto" w:fill="DFB8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A6E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6E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6E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6E"/>
    <w:rPr>
      <w:rFonts w:asciiTheme="majorHAnsi" w:eastAsiaTheme="majorEastAsia" w:hAnsiTheme="majorHAnsi" w:cstheme="majorBidi"/>
      <w:i/>
      <w:iCs/>
      <w:color w:val="330F4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A6E"/>
    <w:rPr>
      <w:b/>
      <w:bCs/>
      <w:color w:val="260B3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5A6E"/>
    <w:pPr>
      <w:pBdr>
        <w:top w:val="single" w:sz="48" w:space="0" w:color="330F42" w:themeColor="accent2"/>
        <w:bottom w:val="single" w:sz="48" w:space="0" w:color="330F42" w:themeColor="accent2"/>
      </w:pBdr>
      <w:shd w:val="clear" w:color="auto" w:fill="330F4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5A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0F4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A6E"/>
    <w:pPr>
      <w:pBdr>
        <w:bottom w:val="dotted" w:sz="8" w:space="10" w:color="330F4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072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A6E"/>
    <w:rPr>
      <w:rFonts w:asciiTheme="majorHAnsi" w:eastAsiaTheme="majorEastAsia" w:hAnsiTheme="majorHAnsi" w:cstheme="majorBidi"/>
      <w:i/>
      <w:iCs/>
      <w:color w:val="190720" w:themeColor="accent2" w:themeShade="7F"/>
      <w:sz w:val="24"/>
      <w:szCs w:val="24"/>
    </w:rPr>
  </w:style>
  <w:style w:type="character" w:styleId="Strong">
    <w:name w:val="Strong"/>
    <w:uiPriority w:val="22"/>
    <w:qFormat/>
    <w:rsid w:val="006F5A6E"/>
    <w:rPr>
      <w:b/>
      <w:bCs/>
      <w:spacing w:val="0"/>
    </w:rPr>
  </w:style>
  <w:style w:type="character" w:styleId="Emphasis">
    <w:name w:val="Emphasis"/>
    <w:uiPriority w:val="20"/>
    <w:qFormat/>
    <w:rsid w:val="006F5A6E"/>
    <w:rPr>
      <w:rFonts w:asciiTheme="majorHAnsi" w:eastAsiaTheme="majorEastAsia" w:hAnsiTheme="majorHAnsi" w:cstheme="majorBidi"/>
      <w:b/>
      <w:bCs/>
      <w:i/>
      <w:iCs/>
      <w:color w:val="330F42" w:themeColor="accent2"/>
      <w:bdr w:val="single" w:sz="18" w:space="0" w:color="DFB8EF" w:themeColor="accent2" w:themeTint="33"/>
      <w:shd w:val="clear" w:color="auto" w:fill="DFB8EF" w:themeFill="accent2" w:themeFillTint="33"/>
    </w:rPr>
  </w:style>
  <w:style w:type="paragraph" w:styleId="NoSpacing">
    <w:name w:val="No Spacing"/>
    <w:basedOn w:val="Normal"/>
    <w:uiPriority w:val="1"/>
    <w:qFormat/>
    <w:rsid w:val="006F5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A6E"/>
    <w:rPr>
      <w:i w:val="0"/>
      <w:iCs w:val="0"/>
      <w:color w:val="260B3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F5A6E"/>
    <w:rPr>
      <w:color w:val="260B3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A6E"/>
    <w:pPr>
      <w:pBdr>
        <w:top w:val="dotted" w:sz="8" w:space="10" w:color="330F42" w:themeColor="accent2"/>
        <w:bottom w:val="dotted" w:sz="8" w:space="10" w:color="330F4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0F4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A6E"/>
    <w:rPr>
      <w:rFonts w:asciiTheme="majorHAnsi" w:eastAsiaTheme="majorEastAsia" w:hAnsiTheme="majorHAnsi" w:cstheme="majorBidi"/>
      <w:b/>
      <w:bCs/>
      <w:i/>
      <w:iCs/>
      <w:color w:val="330F42" w:themeColor="accent2"/>
      <w:sz w:val="20"/>
      <w:szCs w:val="20"/>
    </w:rPr>
  </w:style>
  <w:style w:type="character" w:styleId="SubtleEmphasis">
    <w:name w:val="Subtle Emphasis"/>
    <w:uiPriority w:val="19"/>
    <w:qFormat/>
    <w:rsid w:val="006F5A6E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styleId="IntenseEmphasis">
    <w:name w:val="Intense Emphasis"/>
    <w:uiPriority w:val="21"/>
    <w:qFormat/>
    <w:rsid w:val="006F5A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0F42" w:themeColor="accent2"/>
      <w:shd w:val="clear" w:color="auto" w:fill="330F42" w:themeFill="accent2"/>
      <w:vertAlign w:val="baseline"/>
    </w:rPr>
  </w:style>
  <w:style w:type="character" w:styleId="SubtleReference">
    <w:name w:val="Subtle Reference"/>
    <w:uiPriority w:val="31"/>
    <w:qFormat/>
    <w:rsid w:val="006F5A6E"/>
    <w:rPr>
      <w:i/>
      <w:iCs/>
      <w:smallCaps/>
      <w:color w:val="330F42" w:themeColor="accent2"/>
      <w:u w:color="330F42" w:themeColor="accent2"/>
    </w:rPr>
  </w:style>
  <w:style w:type="character" w:styleId="IntenseReference">
    <w:name w:val="Intense Reference"/>
    <w:uiPriority w:val="32"/>
    <w:qFormat/>
    <w:rsid w:val="006F5A6E"/>
    <w:rPr>
      <w:b/>
      <w:bCs/>
      <w:i/>
      <w:iCs/>
      <w:smallCaps/>
      <w:color w:val="330F42" w:themeColor="accent2"/>
      <w:u w:color="330F42" w:themeColor="accent2"/>
    </w:rPr>
  </w:style>
  <w:style w:type="character" w:styleId="BookTitle">
    <w:name w:val="Book Title"/>
    <w:uiPriority w:val="33"/>
    <w:qFormat/>
    <w:rsid w:val="006F5A6E"/>
    <w:rPr>
      <w:rFonts w:asciiTheme="majorHAnsi" w:eastAsiaTheme="majorEastAsia" w:hAnsiTheme="majorHAnsi" w:cstheme="majorBidi"/>
      <w:b/>
      <w:bCs/>
      <w:i/>
      <w:iCs/>
      <w:smallCaps/>
      <w:color w:val="260B3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A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E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A6E"/>
    <w:pPr>
      <w:pBdr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pBdr>
      <w:shd w:val="clear" w:color="auto" w:fill="DFB8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9072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A6E"/>
    <w:pPr>
      <w:pBdr>
        <w:top w:val="single" w:sz="4" w:space="0" w:color="330F42" w:themeColor="accent2"/>
        <w:left w:val="single" w:sz="48" w:space="2" w:color="330F42" w:themeColor="accent2"/>
        <w:bottom w:val="single" w:sz="4" w:space="0" w:color="330F42" w:themeColor="accent2"/>
        <w:right w:val="single" w:sz="4" w:space="4" w:color="330F4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A6E"/>
    <w:pPr>
      <w:pBdr>
        <w:left w:val="single" w:sz="48" w:space="2" w:color="330F42" w:themeColor="accent2"/>
        <w:bottom w:val="single" w:sz="4" w:space="0" w:color="330F4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A6E"/>
    <w:pPr>
      <w:pBdr>
        <w:left w:val="single" w:sz="4" w:space="2" w:color="330F42" w:themeColor="accent2"/>
        <w:bottom w:val="single" w:sz="4" w:space="2" w:color="330F4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6E"/>
    <w:pPr>
      <w:pBdr>
        <w:left w:val="dotted" w:sz="4" w:space="2" w:color="330F42" w:themeColor="accent2"/>
        <w:bottom w:val="dotted" w:sz="4" w:space="2" w:color="330F4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60B3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A6E"/>
    <w:pPr>
      <w:pBdr>
        <w:bottom w:val="single" w:sz="4" w:space="2" w:color="BF73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A6E"/>
    <w:pPr>
      <w:pBdr>
        <w:bottom w:val="dotted" w:sz="4" w:space="2" w:color="9E2E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60B3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A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330F4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A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F5A6E"/>
    <w:rPr>
      <w:rFonts w:asciiTheme="majorHAnsi" w:eastAsiaTheme="majorEastAsia" w:hAnsiTheme="majorHAnsi" w:cstheme="majorBidi"/>
      <w:b/>
      <w:bCs/>
      <w:i/>
      <w:iCs/>
      <w:color w:val="190720" w:themeColor="accent2" w:themeShade="7F"/>
      <w:shd w:val="clear" w:color="auto" w:fill="DFB8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A6E"/>
    <w:rPr>
      <w:rFonts w:asciiTheme="majorHAnsi" w:eastAsiaTheme="majorEastAsia" w:hAnsiTheme="majorHAnsi" w:cstheme="majorBidi"/>
      <w:b/>
      <w:bCs/>
      <w:i/>
      <w:iCs/>
      <w:color w:val="260B3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A6E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A6E"/>
    <w:rPr>
      <w:rFonts w:asciiTheme="majorHAnsi" w:eastAsiaTheme="majorEastAsia" w:hAnsiTheme="majorHAnsi" w:cstheme="majorBidi"/>
      <w:i/>
      <w:iCs/>
      <w:color w:val="260B3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A6E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A6E"/>
    <w:rPr>
      <w:rFonts w:asciiTheme="majorHAnsi" w:eastAsiaTheme="majorEastAsia" w:hAnsiTheme="majorHAnsi" w:cstheme="majorBidi"/>
      <w:i/>
      <w:iCs/>
      <w:color w:val="330F4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A6E"/>
    <w:rPr>
      <w:b/>
      <w:bCs/>
      <w:color w:val="260B3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5A6E"/>
    <w:pPr>
      <w:pBdr>
        <w:top w:val="single" w:sz="48" w:space="0" w:color="330F42" w:themeColor="accent2"/>
        <w:bottom w:val="single" w:sz="48" w:space="0" w:color="330F42" w:themeColor="accent2"/>
      </w:pBdr>
      <w:shd w:val="clear" w:color="auto" w:fill="330F4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F5A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330F4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A6E"/>
    <w:pPr>
      <w:pBdr>
        <w:bottom w:val="dotted" w:sz="8" w:space="10" w:color="330F4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9072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A6E"/>
    <w:rPr>
      <w:rFonts w:asciiTheme="majorHAnsi" w:eastAsiaTheme="majorEastAsia" w:hAnsiTheme="majorHAnsi" w:cstheme="majorBidi"/>
      <w:i/>
      <w:iCs/>
      <w:color w:val="190720" w:themeColor="accent2" w:themeShade="7F"/>
      <w:sz w:val="24"/>
      <w:szCs w:val="24"/>
    </w:rPr>
  </w:style>
  <w:style w:type="character" w:styleId="Strong">
    <w:name w:val="Strong"/>
    <w:uiPriority w:val="22"/>
    <w:qFormat/>
    <w:rsid w:val="006F5A6E"/>
    <w:rPr>
      <w:b/>
      <w:bCs/>
      <w:spacing w:val="0"/>
    </w:rPr>
  </w:style>
  <w:style w:type="character" w:styleId="Emphasis">
    <w:name w:val="Emphasis"/>
    <w:uiPriority w:val="20"/>
    <w:qFormat/>
    <w:rsid w:val="006F5A6E"/>
    <w:rPr>
      <w:rFonts w:asciiTheme="majorHAnsi" w:eastAsiaTheme="majorEastAsia" w:hAnsiTheme="majorHAnsi" w:cstheme="majorBidi"/>
      <w:b/>
      <w:bCs/>
      <w:i/>
      <w:iCs/>
      <w:color w:val="330F42" w:themeColor="accent2"/>
      <w:bdr w:val="single" w:sz="18" w:space="0" w:color="DFB8EF" w:themeColor="accent2" w:themeTint="33"/>
      <w:shd w:val="clear" w:color="auto" w:fill="DFB8EF" w:themeFill="accent2" w:themeFillTint="33"/>
    </w:rPr>
  </w:style>
  <w:style w:type="paragraph" w:styleId="NoSpacing">
    <w:name w:val="No Spacing"/>
    <w:basedOn w:val="Normal"/>
    <w:uiPriority w:val="1"/>
    <w:qFormat/>
    <w:rsid w:val="006F5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A6E"/>
    <w:rPr>
      <w:i w:val="0"/>
      <w:iCs w:val="0"/>
      <w:color w:val="260B3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F5A6E"/>
    <w:rPr>
      <w:color w:val="260B3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A6E"/>
    <w:pPr>
      <w:pBdr>
        <w:top w:val="dotted" w:sz="8" w:space="10" w:color="330F42" w:themeColor="accent2"/>
        <w:bottom w:val="dotted" w:sz="8" w:space="10" w:color="330F4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30F4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A6E"/>
    <w:rPr>
      <w:rFonts w:asciiTheme="majorHAnsi" w:eastAsiaTheme="majorEastAsia" w:hAnsiTheme="majorHAnsi" w:cstheme="majorBidi"/>
      <w:b/>
      <w:bCs/>
      <w:i/>
      <w:iCs/>
      <w:color w:val="330F42" w:themeColor="accent2"/>
      <w:sz w:val="20"/>
      <w:szCs w:val="20"/>
    </w:rPr>
  </w:style>
  <w:style w:type="character" w:styleId="SubtleEmphasis">
    <w:name w:val="Subtle Emphasis"/>
    <w:uiPriority w:val="19"/>
    <w:qFormat/>
    <w:rsid w:val="006F5A6E"/>
    <w:rPr>
      <w:rFonts w:asciiTheme="majorHAnsi" w:eastAsiaTheme="majorEastAsia" w:hAnsiTheme="majorHAnsi" w:cstheme="majorBidi"/>
      <w:i/>
      <w:iCs/>
      <w:color w:val="330F42" w:themeColor="accent2"/>
    </w:rPr>
  </w:style>
  <w:style w:type="character" w:styleId="IntenseEmphasis">
    <w:name w:val="Intense Emphasis"/>
    <w:uiPriority w:val="21"/>
    <w:qFormat/>
    <w:rsid w:val="006F5A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330F42" w:themeColor="accent2"/>
      <w:shd w:val="clear" w:color="auto" w:fill="330F42" w:themeFill="accent2"/>
      <w:vertAlign w:val="baseline"/>
    </w:rPr>
  </w:style>
  <w:style w:type="character" w:styleId="SubtleReference">
    <w:name w:val="Subtle Reference"/>
    <w:uiPriority w:val="31"/>
    <w:qFormat/>
    <w:rsid w:val="006F5A6E"/>
    <w:rPr>
      <w:i/>
      <w:iCs/>
      <w:smallCaps/>
      <w:color w:val="330F42" w:themeColor="accent2"/>
      <w:u w:color="330F42" w:themeColor="accent2"/>
    </w:rPr>
  </w:style>
  <w:style w:type="character" w:styleId="IntenseReference">
    <w:name w:val="Intense Reference"/>
    <w:uiPriority w:val="32"/>
    <w:qFormat/>
    <w:rsid w:val="006F5A6E"/>
    <w:rPr>
      <w:b/>
      <w:bCs/>
      <w:i/>
      <w:iCs/>
      <w:smallCaps/>
      <w:color w:val="330F42" w:themeColor="accent2"/>
      <w:u w:color="330F42" w:themeColor="accent2"/>
    </w:rPr>
  </w:style>
  <w:style w:type="character" w:styleId="BookTitle">
    <w:name w:val="Book Title"/>
    <w:uiPriority w:val="33"/>
    <w:qFormat/>
    <w:rsid w:val="006F5A6E"/>
    <w:rPr>
      <w:rFonts w:asciiTheme="majorHAnsi" w:eastAsiaTheme="majorEastAsia" w:hAnsiTheme="majorHAnsi" w:cstheme="majorBidi"/>
      <w:b/>
      <w:bCs/>
      <w:i/>
      <w:iCs/>
      <w:smallCaps/>
      <w:color w:val="260B3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A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6E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D0251-E2CA-ED49-AAB9-6C7AC6D8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Sucheta Gauba</cp:lastModifiedBy>
  <cp:revision>4</cp:revision>
  <dcterms:created xsi:type="dcterms:W3CDTF">2019-11-14T15:59:00Z</dcterms:created>
  <dcterms:modified xsi:type="dcterms:W3CDTF">2019-11-14T16:17:00Z</dcterms:modified>
</cp:coreProperties>
</file>